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75D" w:rsidRPr="000C0FA0" w:rsidRDefault="0084675D" w:rsidP="0084675D">
      <w:pPr>
        <w:ind w:left="5400" w:hanging="297"/>
        <w:jc w:val="right"/>
        <w:rPr>
          <w:rFonts w:ascii="Times New Roman" w:hAnsi="Times New Roman"/>
          <w:sz w:val="28"/>
          <w:szCs w:val="28"/>
          <w:u w:val="single"/>
        </w:rPr>
      </w:pPr>
      <w:r w:rsidRPr="000C0FA0">
        <w:rPr>
          <w:rFonts w:ascii="Times New Roman" w:hAnsi="Times New Roman"/>
          <w:sz w:val="28"/>
          <w:szCs w:val="28"/>
          <w:u w:val="single"/>
        </w:rPr>
        <w:t>Про</w:t>
      </w:r>
      <w:r w:rsidR="00E71C9E">
        <w:rPr>
          <w:rFonts w:ascii="Times New Roman" w:hAnsi="Times New Roman"/>
          <w:sz w:val="28"/>
          <w:szCs w:val="28"/>
          <w:u w:val="single"/>
        </w:rPr>
        <w:t>є</w:t>
      </w:r>
      <w:r w:rsidRPr="000C0FA0">
        <w:rPr>
          <w:rFonts w:ascii="Times New Roman" w:hAnsi="Times New Roman"/>
          <w:sz w:val="28"/>
          <w:szCs w:val="28"/>
          <w:u w:val="single"/>
        </w:rPr>
        <w:t>кт</w:t>
      </w:r>
    </w:p>
    <w:p w:rsidR="00287612" w:rsidRPr="000C0FA0" w:rsidRDefault="00287612" w:rsidP="0084675D">
      <w:pPr>
        <w:ind w:left="5103" w:hanging="297"/>
        <w:jc w:val="right"/>
        <w:rPr>
          <w:rFonts w:ascii="Times New Roman" w:hAnsi="Times New Roman"/>
          <w:sz w:val="28"/>
          <w:szCs w:val="28"/>
          <w:u w:val="single"/>
        </w:rPr>
      </w:pPr>
      <w:r w:rsidRPr="000C0FA0">
        <w:rPr>
          <w:rFonts w:ascii="Times New Roman" w:hAnsi="Times New Roman"/>
          <w:sz w:val="28"/>
          <w:szCs w:val="28"/>
          <w:u w:val="single"/>
        </w:rPr>
        <w:t xml:space="preserve">Вноситься </w:t>
      </w:r>
      <w:r w:rsidR="00A611B1" w:rsidRPr="000C0FA0">
        <w:rPr>
          <w:rFonts w:ascii="Times New Roman" w:hAnsi="Times New Roman"/>
          <w:sz w:val="28"/>
          <w:szCs w:val="28"/>
          <w:u w:val="single"/>
        </w:rPr>
        <w:t>Президентом</w:t>
      </w:r>
      <w:r w:rsidRPr="000C0FA0">
        <w:rPr>
          <w:rFonts w:ascii="Times New Roman" w:hAnsi="Times New Roman"/>
          <w:sz w:val="28"/>
          <w:szCs w:val="28"/>
          <w:u w:val="single"/>
        </w:rPr>
        <w:t xml:space="preserve"> України </w:t>
      </w:r>
    </w:p>
    <w:p w:rsidR="0084675D" w:rsidRDefault="0084675D" w:rsidP="00644659">
      <w:pPr>
        <w:pStyle w:val="a9"/>
        <w:spacing w:before="0"/>
        <w:rPr>
          <w:rFonts w:ascii="Times New Roman" w:hAnsi="Times New Roman"/>
          <w:b w:val="0"/>
          <w:i w:val="0"/>
          <w:sz w:val="28"/>
          <w:szCs w:val="28"/>
        </w:rPr>
      </w:pPr>
    </w:p>
    <w:p w:rsidR="00644659" w:rsidRDefault="00644659" w:rsidP="00644659">
      <w:pPr>
        <w:pStyle w:val="a9"/>
        <w:spacing w:before="0"/>
        <w:rPr>
          <w:rFonts w:ascii="Times New Roman" w:hAnsi="Times New Roman"/>
          <w:b w:val="0"/>
          <w:i w:val="0"/>
          <w:sz w:val="28"/>
          <w:szCs w:val="28"/>
        </w:rPr>
      </w:pPr>
    </w:p>
    <w:p w:rsidR="00644659" w:rsidRDefault="00644659" w:rsidP="00644659">
      <w:pPr>
        <w:pStyle w:val="a9"/>
        <w:spacing w:before="0"/>
        <w:rPr>
          <w:rFonts w:ascii="Times New Roman" w:hAnsi="Times New Roman"/>
          <w:b w:val="0"/>
          <w:i w:val="0"/>
          <w:sz w:val="28"/>
          <w:szCs w:val="28"/>
        </w:rPr>
      </w:pPr>
    </w:p>
    <w:p w:rsidR="00644659" w:rsidRPr="00644659" w:rsidRDefault="00644659" w:rsidP="00644659">
      <w:pPr>
        <w:pStyle w:val="a9"/>
        <w:spacing w:before="0"/>
        <w:rPr>
          <w:rFonts w:ascii="Times New Roman" w:hAnsi="Times New Roman"/>
          <w:b w:val="0"/>
          <w:i w:val="0"/>
          <w:sz w:val="28"/>
          <w:szCs w:val="28"/>
        </w:rPr>
      </w:pPr>
    </w:p>
    <w:p w:rsidR="0084675D" w:rsidRPr="0084675D" w:rsidRDefault="0084675D" w:rsidP="0084675D">
      <w:pPr>
        <w:pStyle w:val="a9"/>
        <w:spacing w:before="0"/>
        <w:rPr>
          <w:rFonts w:ascii="Times New Roman" w:hAnsi="Times New Roman"/>
          <w:i w:val="0"/>
          <w:sz w:val="28"/>
          <w:szCs w:val="28"/>
        </w:rPr>
      </w:pPr>
      <w:r w:rsidRPr="0084675D">
        <w:rPr>
          <w:rFonts w:ascii="Times New Roman" w:hAnsi="Times New Roman"/>
          <w:i w:val="0"/>
          <w:sz w:val="28"/>
          <w:szCs w:val="28"/>
        </w:rPr>
        <w:t>ПОСТАНОВА</w:t>
      </w:r>
    </w:p>
    <w:p w:rsidR="0084675D" w:rsidRDefault="00792A68" w:rsidP="00A611B1">
      <w:pPr>
        <w:pStyle w:val="ac"/>
        <w:spacing w:before="0" w:after="0"/>
        <w:rPr>
          <w:rFonts w:ascii="Times New Roman" w:hAnsi="Times New Roman"/>
          <w:sz w:val="28"/>
          <w:szCs w:val="28"/>
        </w:rPr>
      </w:pPr>
      <w:r w:rsidRPr="00792A68">
        <w:rPr>
          <w:rFonts w:ascii="Times New Roman" w:hAnsi="Times New Roman"/>
          <w:sz w:val="28"/>
          <w:szCs w:val="28"/>
        </w:rPr>
        <w:t>В</w:t>
      </w:r>
      <w:r w:rsidR="005E52A8">
        <w:rPr>
          <w:rFonts w:ascii="Times New Roman" w:hAnsi="Times New Roman"/>
          <w:sz w:val="28"/>
          <w:szCs w:val="28"/>
        </w:rPr>
        <w:t>ЕРХОВНОЇ</w:t>
      </w:r>
      <w:r w:rsidRPr="00792A68">
        <w:rPr>
          <w:rFonts w:ascii="Times New Roman" w:hAnsi="Times New Roman"/>
          <w:sz w:val="28"/>
          <w:szCs w:val="28"/>
        </w:rPr>
        <w:t xml:space="preserve"> Р</w:t>
      </w:r>
      <w:r w:rsidR="005E52A8">
        <w:rPr>
          <w:rFonts w:ascii="Times New Roman" w:hAnsi="Times New Roman"/>
          <w:sz w:val="28"/>
          <w:szCs w:val="28"/>
        </w:rPr>
        <w:t>АДИ</w:t>
      </w:r>
      <w:r w:rsidRPr="00792A68">
        <w:rPr>
          <w:rFonts w:ascii="Times New Roman" w:hAnsi="Times New Roman"/>
          <w:sz w:val="28"/>
          <w:szCs w:val="28"/>
        </w:rPr>
        <w:t xml:space="preserve"> У</w:t>
      </w:r>
      <w:r w:rsidR="005E52A8">
        <w:rPr>
          <w:rFonts w:ascii="Times New Roman" w:hAnsi="Times New Roman"/>
          <w:sz w:val="28"/>
          <w:szCs w:val="28"/>
        </w:rPr>
        <w:t>КРАЇНИ</w:t>
      </w:r>
    </w:p>
    <w:p w:rsidR="00F2551B" w:rsidRDefault="00F2551B" w:rsidP="00F2551B">
      <w:pPr>
        <w:pStyle w:val="ac"/>
        <w:spacing w:before="120" w:after="0"/>
        <w:rPr>
          <w:rFonts w:ascii="Times New Roman" w:hAnsi="Times New Roman"/>
          <w:b w:val="0"/>
          <w:sz w:val="28"/>
          <w:szCs w:val="28"/>
        </w:rPr>
      </w:pPr>
    </w:p>
    <w:p w:rsidR="00C90B8F" w:rsidRPr="00D51FF3" w:rsidRDefault="00C90B8F" w:rsidP="000C0FA0">
      <w:pPr>
        <w:pStyle w:val="ac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18499E">
        <w:rPr>
          <w:rFonts w:ascii="Times New Roman" w:hAnsi="Times New Roman"/>
          <w:b w:val="0"/>
          <w:sz w:val="28"/>
          <w:szCs w:val="28"/>
        </w:rPr>
        <w:t>Про прийняття за основу про</w:t>
      </w:r>
      <w:r w:rsidR="00E71C9E">
        <w:rPr>
          <w:rFonts w:ascii="Times New Roman" w:hAnsi="Times New Roman"/>
          <w:b w:val="0"/>
          <w:sz w:val="28"/>
          <w:szCs w:val="28"/>
        </w:rPr>
        <w:t>є</w:t>
      </w:r>
      <w:r w:rsidRPr="0018499E">
        <w:rPr>
          <w:rFonts w:ascii="Times New Roman" w:hAnsi="Times New Roman"/>
          <w:b w:val="0"/>
          <w:sz w:val="28"/>
          <w:szCs w:val="28"/>
        </w:rPr>
        <w:t>кту Закону України</w:t>
      </w:r>
      <w:r w:rsidR="00041FE4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A00554">
        <w:rPr>
          <w:rFonts w:ascii="Times New Roman" w:hAnsi="Times New Roman"/>
          <w:b w:val="0"/>
          <w:sz w:val="28"/>
          <w:szCs w:val="28"/>
        </w:rPr>
        <w:t>п</w:t>
      </w:r>
      <w:r w:rsidR="00A00554" w:rsidRPr="00A00554">
        <w:rPr>
          <w:rFonts w:ascii="Times New Roman" w:hAnsi="Times New Roman"/>
          <w:b w:val="0"/>
          <w:sz w:val="28"/>
          <w:szCs w:val="28"/>
        </w:rPr>
        <w:t xml:space="preserve">ро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внесення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змін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до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Кримінального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кодексу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України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щодо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посилення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відповідальності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за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організацію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електронно</w:t>
      </w:r>
      <w:r w:rsidR="00713E4F" w:rsidRPr="00713E4F">
        <w:rPr>
          <w:rFonts w:ascii="Times New Roman" w:hAnsi="Times New Roman"/>
          <w:b w:val="0"/>
          <w:sz w:val="28"/>
          <w:szCs w:val="28"/>
        </w:rPr>
        <w:t>-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комунікаційних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шахрайських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організацій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(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шахрайських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кол</w:t>
      </w:r>
      <w:r w:rsidR="00713E4F" w:rsidRPr="00713E4F">
        <w:rPr>
          <w:rFonts w:ascii="Times New Roman" w:hAnsi="Times New Roman"/>
          <w:b w:val="0"/>
          <w:sz w:val="28"/>
          <w:szCs w:val="28"/>
        </w:rPr>
        <w:t>-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центрів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)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та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залучення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до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участі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в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b w:val="0"/>
          <w:sz w:val="28"/>
          <w:szCs w:val="28"/>
        </w:rPr>
        <w:t>них</w:t>
      </w:r>
      <w:r w:rsidR="00713E4F" w:rsidRPr="00713E4F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___________________</w:t>
      </w:r>
      <w:r w:rsidR="00675D90">
        <w:rPr>
          <w:rFonts w:ascii="Times New Roman" w:hAnsi="Times New Roman"/>
          <w:b w:val="0"/>
          <w:sz w:val="28"/>
          <w:szCs w:val="28"/>
        </w:rPr>
        <w:t>__</w:t>
      </w:r>
      <w:r w:rsidR="00713E4F">
        <w:rPr>
          <w:rFonts w:ascii="Times New Roman" w:hAnsi="Times New Roman"/>
          <w:b w:val="0"/>
          <w:sz w:val="28"/>
          <w:szCs w:val="28"/>
        </w:rPr>
        <w:t>______________</w:t>
      </w:r>
      <w:r w:rsidR="00675D90">
        <w:rPr>
          <w:rFonts w:ascii="Times New Roman" w:hAnsi="Times New Roman"/>
          <w:b w:val="0"/>
          <w:sz w:val="28"/>
          <w:szCs w:val="28"/>
        </w:rPr>
        <w:t>_</w:t>
      </w:r>
      <w:r>
        <w:rPr>
          <w:rFonts w:ascii="Times New Roman" w:hAnsi="Times New Roman"/>
          <w:b w:val="0"/>
          <w:sz w:val="28"/>
          <w:szCs w:val="28"/>
        </w:rPr>
        <w:t>___</w:t>
      </w:r>
      <w:r w:rsidR="0018499E">
        <w:rPr>
          <w:rFonts w:ascii="Times New Roman" w:hAnsi="Times New Roman"/>
          <w:b w:val="0"/>
          <w:sz w:val="28"/>
          <w:szCs w:val="28"/>
        </w:rPr>
        <w:t>_</w:t>
      </w:r>
      <w:r>
        <w:rPr>
          <w:rFonts w:ascii="Times New Roman" w:hAnsi="Times New Roman"/>
          <w:b w:val="0"/>
          <w:sz w:val="28"/>
          <w:szCs w:val="28"/>
        </w:rPr>
        <w:t>_________________</w:t>
      </w:r>
      <w:r w:rsidR="00F2551B">
        <w:rPr>
          <w:rFonts w:ascii="Times New Roman" w:hAnsi="Times New Roman"/>
          <w:b w:val="0"/>
          <w:sz w:val="28"/>
          <w:szCs w:val="28"/>
        </w:rPr>
        <w:t>___</w:t>
      </w:r>
    </w:p>
    <w:p w:rsidR="00792A68" w:rsidRDefault="00792A68" w:rsidP="00C90B8F">
      <w:pPr>
        <w:pStyle w:val="a4"/>
        <w:rPr>
          <w:rFonts w:ascii="Times New Roman" w:hAnsi="Times New Roman"/>
          <w:sz w:val="28"/>
          <w:szCs w:val="28"/>
        </w:rPr>
      </w:pPr>
    </w:p>
    <w:p w:rsidR="00C90B8F" w:rsidRDefault="00C90B8F" w:rsidP="00792A68">
      <w:pPr>
        <w:pStyle w:val="a4"/>
        <w:spacing w:before="0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Верховна Рада України </w:t>
      </w:r>
      <w:r w:rsidRPr="00792A68">
        <w:rPr>
          <w:rFonts w:ascii="Times New Roman" w:hAnsi="Times New Roman"/>
          <w:bCs/>
          <w:sz w:val="28"/>
          <w:szCs w:val="28"/>
        </w:rPr>
        <w:t>п о с т а н о в л я є</w:t>
      </w:r>
      <w:r>
        <w:rPr>
          <w:rFonts w:ascii="Times New Roman" w:hAnsi="Times New Roman"/>
          <w:sz w:val="28"/>
          <w:szCs w:val="28"/>
        </w:rPr>
        <w:t>:</w:t>
      </w:r>
    </w:p>
    <w:p w:rsidR="00792A68" w:rsidRDefault="00792A68" w:rsidP="00792A68">
      <w:pPr>
        <w:shd w:val="clear" w:color="auto" w:fill="FFFFFF"/>
        <w:tabs>
          <w:tab w:val="left" w:pos="8460"/>
        </w:tabs>
        <w:ind w:firstLine="720"/>
        <w:jc w:val="both"/>
        <w:rPr>
          <w:rFonts w:ascii="Times New Roman" w:eastAsia="Batang" w:hAnsi="Times New Roman"/>
          <w:sz w:val="28"/>
          <w:szCs w:val="28"/>
        </w:rPr>
      </w:pPr>
    </w:p>
    <w:p w:rsidR="00C90B8F" w:rsidRPr="0018499E" w:rsidRDefault="00792A68" w:rsidP="00A00554">
      <w:pPr>
        <w:spacing w:before="120"/>
        <w:ind w:right="57" w:firstLine="550"/>
        <w:jc w:val="both"/>
        <w:rPr>
          <w:rFonts w:ascii="Times New Roman" w:eastAsia="Batang" w:hAnsi="Times New Roman"/>
          <w:i/>
          <w:sz w:val="28"/>
          <w:szCs w:val="28"/>
        </w:rPr>
      </w:pPr>
      <w:r w:rsidRPr="0018499E">
        <w:rPr>
          <w:rFonts w:ascii="Times New Roman" w:eastAsia="Batang" w:hAnsi="Times New Roman"/>
          <w:sz w:val="28"/>
          <w:szCs w:val="28"/>
        </w:rPr>
        <w:t>1.</w:t>
      </w:r>
      <w:r w:rsidRPr="005D2307">
        <w:rPr>
          <w:rFonts w:ascii="Times New Roman" w:eastAsia="Batang" w:hAnsi="Times New Roman"/>
          <w:sz w:val="28"/>
          <w:szCs w:val="28"/>
        </w:rPr>
        <w:t xml:space="preserve"> </w:t>
      </w:r>
      <w:r w:rsidR="00C90B8F" w:rsidRPr="0018499E">
        <w:rPr>
          <w:rFonts w:ascii="Times New Roman" w:eastAsia="Batang" w:hAnsi="Times New Roman"/>
          <w:sz w:val="28"/>
          <w:szCs w:val="28"/>
        </w:rPr>
        <w:t>Прийняти за основу про</w:t>
      </w:r>
      <w:r w:rsidR="00E71C9E" w:rsidRPr="00C65372">
        <w:rPr>
          <w:rFonts w:ascii="Times New Roman" w:hAnsi="Times New Roman"/>
          <w:sz w:val="28"/>
          <w:szCs w:val="28"/>
        </w:rPr>
        <w:t>є</w:t>
      </w:r>
      <w:r w:rsidR="00C90B8F" w:rsidRPr="0018499E">
        <w:rPr>
          <w:rFonts w:ascii="Times New Roman" w:eastAsia="Batang" w:hAnsi="Times New Roman"/>
          <w:sz w:val="28"/>
          <w:szCs w:val="28"/>
        </w:rPr>
        <w:t xml:space="preserve">кт Закону України </w:t>
      </w:r>
      <w:r w:rsidR="00A00554">
        <w:rPr>
          <w:rFonts w:ascii="Times New Roman" w:hAnsi="Times New Roman"/>
          <w:sz w:val="28"/>
          <w:szCs w:val="28"/>
        </w:rPr>
        <w:t>п</w:t>
      </w:r>
      <w:r w:rsidR="00A00554" w:rsidRPr="00BB0353">
        <w:rPr>
          <w:rFonts w:ascii="Times New Roman" w:hAnsi="Times New Roman"/>
          <w:sz w:val="28"/>
          <w:szCs w:val="28"/>
        </w:rPr>
        <w:t xml:space="preserve">ро </w:t>
      </w:r>
      <w:r w:rsidR="00713E4F" w:rsidRPr="00713E4F">
        <w:rPr>
          <w:rFonts w:ascii="Times New Roman" w:hAnsi="Times New Roman" w:hint="eastAsia"/>
          <w:sz w:val="28"/>
          <w:szCs w:val="28"/>
        </w:rPr>
        <w:t>внесення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змін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до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Кримінального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кодексу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України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щодо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посилення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відповідальності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за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організацію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електронно</w:t>
      </w:r>
      <w:r w:rsidR="00713E4F" w:rsidRPr="00713E4F">
        <w:rPr>
          <w:rFonts w:ascii="Times New Roman" w:hAnsi="Times New Roman"/>
          <w:sz w:val="28"/>
          <w:szCs w:val="28"/>
        </w:rPr>
        <w:t>-</w:t>
      </w:r>
      <w:r w:rsidR="00713E4F" w:rsidRPr="00713E4F">
        <w:rPr>
          <w:rFonts w:ascii="Times New Roman" w:hAnsi="Times New Roman" w:hint="eastAsia"/>
          <w:sz w:val="28"/>
          <w:szCs w:val="28"/>
        </w:rPr>
        <w:t>комунікаційних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шахрайських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організацій</w:t>
      </w:r>
      <w:r w:rsidR="00A479BC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713E4F" w:rsidRPr="00713E4F">
        <w:rPr>
          <w:rFonts w:ascii="Times New Roman" w:hAnsi="Times New Roman"/>
          <w:sz w:val="28"/>
          <w:szCs w:val="28"/>
        </w:rPr>
        <w:t>(</w:t>
      </w:r>
      <w:r w:rsidR="00713E4F" w:rsidRPr="00713E4F">
        <w:rPr>
          <w:rFonts w:ascii="Times New Roman" w:hAnsi="Times New Roman" w:hint="eastAsia"/>
          <w:sz w:val="28"/>
          <w:szCs w:val="28"/>
        </w:rPr>
        <w:t>шахрайських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кол</w:t>
      </w:r>
      <w:r w:rsidR="00713E4F" w:rsidRPr="00713E4F">
        <w:rPr>
          <w:rFonts w:ascii="Times New Roman" w:hAnsi="Times New Roman"/>
          <w:sz w:val="28"/>
          <w:szCs w:val="28"/>
        </w:rPr>
        <w:t>-</w:t>
      </w:r>
      <w:r w:rsidR="00713E4F" w:rsidRPr="00713E4F">
        <w:rPr>
          <w:rFonts w:ascii="Times New Roman" w:hAnsi="Times New Roman" w:hint="eastAsia"/>
          <w:sz w:val="28"/>
          <w:szCs w:val="28"/>
        </w:rPr>
        <w:t>центрів</w:t>
      </w:r>
      <w:r w:rsidR="00713E4F" w:rsidRPr="00713E4F">
        <w:rPr>
          <w:rFonts w:ascii="Times New Roman" w:hAnsi="Times New Roman"/>
          <w:sz w:val="28"/>
          <w:szCs w:val="28"/>
        </w:rPr>
        <w:t xml:space="preserve">) </w:t>
      </w:r>
      <w:r w:rsidR="00713E4F" w:rsidRPr="00713E4F">
        <w:rPr>
          <w:rFonts w:ascii="Times New Roman" w:hAnsi="Times New Roman" w:hint="eastAsia"/>
          <w:sz w:val="28"/>
          <w:szCs w:val="28"/>
        </w:rPr>
        <w:t>та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залучення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до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участі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в</w:t>
      </w:r>
      <w:r w:rsidR="00713E4F" w:rsidRPr="00713E4F">
        <w:rPr>
          <w:rFonts w:ascii="Times New Roman" w:hAnsi="Times New Roman"/>
          <w:sz w:val="28"/>
          <w:szCs w:val="28"/>
        </w:rPr>
        <w:t xml:space="preserve"> </w:t>
      </w:r>
      <w:r w:rsidR="00713E4F" w:rsidRPr="00713E4F">
        <w:rPr>
          <w:rFonts w:ascii="Times New Roman" w:hAnsi="Times New Roman" w:hint="eastAsia"/>
          <w:sz w:val="28"/>
          <w:szCs w:val="28"/>
        </w:rPr>
        <w:t>них</w:t>
      </w:r>
      <w:r w:rsidR="00D51E16">
        <w:rPr>
          <w:rFonts w:ascii="Times New Roman" w:hAnsi="Times New Roman"/>
          <w:sz w:val="28"/>
          <w:szCs w:val="28"/>
        </w:rPr>
        <w:t xml:space="preserve"> </w:t>
      </w:r>
      <w:r w:rsidR="00C90B8F" w:rsidRPr="0018499E">
        <w:rPr>
          <w:rFonts w:ascii="Times New Roman" w:eastAsia="Batang" w:hAnsi="Times New Roman"/>
          <w:sz w:val="28"/>
          <w:szCs w:val="28"/>
        </w:rPr>
        <w:t>(реєстр</w:t>
      </w:r>
      <w:r w:rsidR="00644659" w:rsidRPr="0018499E">
        <w:rPr>
          <w:rFonts w:ascii="Times New Roman" w:eastAsia="Batang" w:hAnsi="Times New Roman"/>
          <w:sz w:val="28"/>
          <w:szCs w:val="28"/>
        </w:rPr>
        <w:t>.</w:t>
      </w:r>
      <w:r w:rsidR="000C0FA0">
        <w:rPr>
          <w:rFonts w:ascii="Times New Roman" w:eastAsia="Batang" w:hAnsi="Times New Roman"/>
          <w:sz w:val="28"/>
          <w:szCs w:val="28"/>
        </w:rPr>
        <w:t xml:space="preserve"> </w:t>
      </w:r>
      <w:r w:rsidR="00644659" w:rsidRPr="0018499E">
        <w:rPr>
          <w:rFonts w:ascii="Times New Roman" w:eastAsia="Batang" w:hAnsi="Times New Roman"/>
          <w:sz w:val="28"/>
          <w:szCs w:val="28"/>
        </w:rPr>
        <w:t xml:space="preserve">№ </w:t>
      </w:r>
      <w:r w:rsidR="005D2307" w:rsidRPr="0018499E">
        <w:rPr>
          <w:rFonts w:ascii="Times New Roman" w:eastAsia="Batang" w:hAnsi="Times New Roman"/>
          <w:sz w:val="28"/>
          <w:szCs w:val="28"/>
        </w:rPr>
        <w:t>____</w:t>
      </w:r>
      <w:r w:rsidR="00500C16" w:rsidRPr="0018499E">
        <w:rPr>
          <w:rFonts w:ascii="Times New Roman" w:eastAsia="Batang" w:hAnsi="Times New Roman"/>
          <w:sz w:val="28"/>
          <w:szCs w:val="28"/>
        </w:rPr>
        <w:t>_</w:t>
      </w:r>
      <w:r w:rsidRPr="0018499E">
        <w:rPr>
          <w:rFonts w:ascii="Times New Roman" w:eastAsia="Batang" w:hAnsi="Times New Roman"/>
          <w:sz w:val="28"/>
          <w:szCs w:val="28"/>
        </w:rPr>
        <w:t>)</w:t>
      </w:r>
      <w:r w:rsidR="00C90B8F" w:rsidRPr="0018499E">
        <w:rPr>
          <w:rFonts w:ascii="Times New Roman" w:eastAsia="Batang" w:hAnsi="Times New Roman"/>
          <w:sz w:val="28"/>
          <w:szCs w:val="28"/>
        </w:rPr>
        <w:t xml:space="preserve">, поданий </w:t>
      </w:r>
      <w:r w:rsidR="00A611B1" w:rsidRPr="0018499E">
        <w:rPr>
          <w:rFonts w:ascii="Times New Roman" w:eastAsia="Batang" w:hAnsi="Times New Roman"/>
          <w:sz w:val="28"/>
          <w:szCs w:val="28"/>
        </w:rPr>
        <w:t>Президентом</w:t>
      </w:r>
      <w:r w:rsidR="00C90B8F" w:rsidRPr="0018499E">
        <w:rPr>
          <w:rFonts w:ascii="Times New Roman" w:eastAsia="Batang" w:hAnsi="Times New Roman"/>
          <w:sz w:val="28"/>
          <w:szCs w:val="28"/>
        </w:rPr>
        <w:t xml:space="preserve"> України.</w:t>
      </w:r>
    </w:p>
    <w:p w:rsidR="00792A68" w:rsidRDefault="00792A68" w:rsidP="00792A68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92A68" w:rsidRPr="00D938E4" w:rsidRDefault="00792A68" w:rsidP="00A0055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938E4">
        <w:rPr>
          <w:rFonts w:ascii="Times New Roman" w:hAnsi="Times New Roman"/>
          <w:sz w:val="28"/>
          <w:szCs w:val="28"/>
        </w:rPr>
        <w:t>2. Комітету Верховної Ради України ____________ доопрацювати зазначений законопро</w:t>
      </w:r>
      <w:r w:rsidR="00E71C9E" w:rsidRPr="00573960">
        <w:rPr>
          <w:rFonts w:ascii="Times New Roman" w:hAnsi="Times New Roman"/>
          <w:sz w:val="28"/>
          <w:szCs w:val="28"/>
        </w:rPr>
        <w:t>є</w:t>
      </w:r>
      <w:r w:rsidRPr="00D938E4">
        <w:rPr>
          <w:rFonts w:ascii="Times New Roman" w:hAnsi="Times New Roman"/>
          <w:sz w:val="28"/>
          <w:szCs w:val="28"/>
        </w:rPr>
        <w:t xml:space="preserve">кт з урахуванням зауважень і пропозицій суб'єктів права законодавчої ініціативи та внести його на розгляд Верховної Ради України </w:t>
      </w:r>
      <w:r w:rsidR="00702020">
        <w:rPr>
          <w:rFonts w:ascii="Times New Roman" w:hAnsi="Times New Roman"/>
          <w:sz w:val="28"/>
          <w:szCs w:val="28"/>
        </w:rPr>
        <w:br/>
      </w:r>
      <w:r w:rsidRPr="00D938E4">
        <w:rPr>
          <w:rFonts w:ascii="Times New Roman" w:hAnsi="Times New Roman"/>
          <w:sz w:val="28"/>
          <w:szCs w:val="28"/>
        </w:rPr>
        <w:t>у другому читанні.</w:t>
      </w:r>
    </w:p>
    <w:p w:rsidR="00792A68" w:rsidRDefault="00792A68" w:rsidP="00994C89">
      <w:pPr>
        <w:shd w:val="clear" w:color="auto" w:fill="FFFFFF"/>
        <w:tabs>
          <w:tab w:val="left" w:pos="8460"/>
        </w:tabs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0C0FA0" w:rsidRDefault="000C0FA0" w:rsidP="00994C89">
      <w:pPr>
        <w:shd w:val="clear" w:color="auto" w:fill="FFFFFF"/>
        <w:tabs>
          <w:tab w:val="left" w:pos="8460"/>
        </w:tabs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792A68" w:rsidRPr="00A611B1" w:rsidRDefault="00792A68" w:rsidP="00792A68">
      <w:pPr>
        <w:shd w:val="clear" w:color="auto" w:fill="FFFFFF"/>
        <w:tabs>
          <w:tab w:val="left" w:pos="8460"/>
        </w:tabs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0B7BEF" w:rsidRDefault="00792A68" w:rsidP="00F2551B">
      <w:pPr>
        <w:pStyle w:val="10"/>
        <w:spacing w:befor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</w:t>
      </w:r>
      <w:r w:rsidR="000B7BEF">
        <w:rPr>
          <w:rFonts w:ascii="Times New Roman" w:hAnsi="Times New Roman"/>
          <w:sz w:val="28"/>
          <w:szCs w:val="28"/>
        </w:rPr>
        <w:t xml:space="preserve"> </w:t>
      </w:r>
      <w:r w:rsidR="00287612" w:rsidRPr="000E16A1">
        <w:rPr>
          <w:rFonts w:ascii="Times New Roman" w:hAnsi="Times New Roman"/>
          <w:sz w:val="28"/>
          <w:szCs w:val="28"/>
        </w:rPr>
        <w:t xml:space="preserve">Верховної Ради </w:t>
      </w:r>
    </w:p>
    <w:p w:rsidR="00607906" w:rsidRPr="00994C89" w:rsidRDefault="00287612" w:rsidP="00F2551B">
      <w:pPr>
        <w:pStyle w:val="10"/>
        <w:spacing w:before="0"/>
        <w:jc w:val="center"/>
        <w:rPr>
          <w:rFonts w:ascii="Times New Roman" w:hAnsi="Times New Roman"/>
          <w:sz w:val="28"/>
          <w:szCs w:val="28"/>
        </w:rPr>
      </w:pPr>
      <w:r w:rsidRPr="000E16A1">
        <w:rPr>
          <w:rFonts w:ascii="Times New Roman" w:hAnsi="Times New Roman"/>
          <w:sz w:val="28"/>
          <w:szCs w:val="28"/>
        </w:rPr>
        <w:t>України</w:t>
      </w:r>
    </w:p>
    <w:sectPr w:rsidR="00607906" w:rsidRPr="00994C89" w:rsidSect="00702020">
      <w:headerReference w:type="even" r:id="rId7"/>
      <w:headerReference w:type="default" r:id="rId8"/>
      <w:pgSz w:w="11906" w:h="16838" w:code="9"/>
      <w:pgMar w:top="1134" w:right="760" w:bottom="1134" w:left="1701" w:header="567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E0C" w:rsidRDefault="000F0E0C">
      <w:r>
        <w:separator/>
      </w:r>
    </w:p>
  </w:endnote>
  <w:endnote w:type="continuationSeparator" w:id="0">
    <w:p w:rsidR="000F0E0C" w:rsidRDefault="000F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E0C" w:rsidRDefault="000F0E0C">
      <w:r>
        <w:separator/>
      </w:r>
    </w:p>
  </w:footnote>
  <w:footnote w:type="continuationSeparator" w:id="0">
    <w:p w:rsidR="000F0E0C" w:rsidRDefault="000F0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14" w:rsidRDefault="00EA091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EA0914" w:rsidRDefault="00EA09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914" w:rsidRDefault="00EA0914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EA0914" w:rsidRDefault="00EA09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906"/>
    <w:rsid w:val="00014AE5"/>
    <w:rsid w:val="00030297"/>
    <w:rsid w:val="000325B1"/>
    <w:rsid w:val="00034908"/>
    <w:rsid w:val="00041FE4"/>
    <w:rsid w:val="0005009A"/>
    <w:rsid w:val="000516F7"/>
    <w:rsid w:val="000A6897"/>
    <w:rsid w:val="000B7BEF"/>
    <w:rsid w:val="000C0FA0"/>
    <w:rsid w:val="000E16A1"/>
    <w:rsid w:val="000F0E0C"/>
    <w:rsid w:val="00126D94"/>
    <w:rsid w:val="001738D3"/>
    <w:rsid w:val="0018499E"/>
    <w:rsid w:val="001D3C7C"/>
    <w:rsid w:val="001E01D0"/>
    <w:rsid w:val="00200EBB"/>
    <w:rsid w:val="00210CDA"/>
    <w:rsid w:val="002225A0"/>
    <w:rsid w:val="00287612"/>
    <w:rsid w:val="00342713"/>
    <w:rsid w:val="00360514"/>
    <w:rsid w:val="0038574C"/>
    <w:rsid w:val="003A01D1"/>
    <w:rsid w:val="00500C16"/>
    <w:rsid w:val="00573960"/>
    <w:rsid w:val="005878B6"/>
    <w:rsid w:val="005D2307"/>
    <w:rsid w:val="005E52A8"/>
    <w:rsid w:val="00607906"/>
    <w:rsid w:val="00626EC5"/>
    <w:rsid w:val="00644659"/>
    <w:rsid w:val="00675D90"/>
    <w:rsid w:val="006C68B3"/>
    <w:rsid w:val="006D16C6"/>
    <w:rsid w:val="00702020"/>
    <w:rsid w:val="00713E4F"/>
    <w:rsid w:val="0072786C"/>
    <w:rsid w:val="00792A68"/>
    <w:rsid w:val="007F3EDD"/>
    <w:rsid w:val="00807D70"/>
    <w:rsid w:val="00820A6C"/>
    <w:rsid w:val="0084675D"/>
    <w:rsid w:val="009545C9"/>
    <w:rsid w:val="009740EB"/>
    <w:rsid w:val="00977EDB"/>
    <w:rsid w:val="009859DD"/>
    <w:rsid w:val="00994C89"/>
    <w:rsid w:val="009970D0"/>
    <w:rsid w:val="009C3920"/>
    <w:rsid w:val="009D0FFD"/>
    <w:rsid w:val="009D2A36"/>
    <w:rsid w:val="009D5B6D"/>
    <w:rsid w:val="009F6083"/>
    <w:rsid w:val="00A00554"/>
    <w:rsid w:val="00A479BC"/>
    <w:rsid w:val="00A5375A"/>
    <w:rsid w:val="00A611B1"/>
    <w:rsid w:val="00AA4DD7"/>
    <w:rsid w:val="00AD47FD"/>
    <w:rsid w:val="00AF5E57"/>
    <w:rsid w:val="00B64220"/>
    <w:rsid w:val="00B81CD1"/>
    <w:rsid w:val="00B92957"/>
    <w:rsid w:val="00BA415D"/>
    <w:rsid w:val="00C10C58"/>
    <w:rsid w:val="00C31974"/>
    <w:rsid w:val="00C370AD"/>
    <w:rsid w:val="00C42505"/>
    <w:rsid w:val="00C53F34"/>
    <w:rsid w:val="00C65372"/>
    <w:rsid w:val="00C90B8F"/>
    <w:rsid w:val="00C96E6E"/>
    <w:rsid w:val="00CE7ACC"/>
    <w:rsid w:val="00D10021"/>
    <w:rsid w:val="00D51E16"/>
    <w:rsid w:val="00D823E0"/>
    <w:rsid w:val="00DA4CE1"/>
    <w:rsid w:val="00DE2294"/>
    <w:rsid w:val="00E0039C"/>
    <w:rsid w:val="00E665AE"/>
    <w:rsid w:val="00E71C9E"/>
    <w:rsid w:val="00EA0914"/>
    <w:rsid w:val="00F2551B"/>
    <w:rsid w:val="00F6215C"/>
    <w:rsid w:val="00F7357A"/>
    <w:rsid w:val="00FA2AEB"/>
    <w:rsid w:val="00FA4844"/>
    <w:rsid w:val="00FA5FC4"/>
    <w:rsid w:val="00FA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F78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  <w:jc w:val="both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600"/>
    </w:pPr>
    <w:rPr>
      <w:b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240"/>
      <w:jc w:val="center"/>
    </w:pPr>
    <w:rPr>
      <w:b/>
      <w:i/>
      <w:smallCaps/>
      <w:sz w:val="48"/>
    </w:rPr>
  </w:style>
  <w:style w:type="paragraph" w:customStyle="1" w:styleId="aa">
    <w:name w:val="Вид документа"/>
    <w:basedOn w:val="a9"/>
    <w:next w:val="a"/>
    <w:pPr>
      <w:spacing w:before="0" w:after="240"/>
      <w:jc w:val="right"/>
    </w:pPr>
    <w:rPr>
      <w:b w:val="0"/>
      <w:smallCaps w:val="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480" w:after="360"/>
      <w:jc w:val="center"/>
    </w:pPr>
    <w:rPr>
      <w:b/>
    </w:rPr>
  </w:style>
  <w:style w:type="paragraph" w:customStyle="1" w:styleId="NormalText">
    <w:name w:val="Normal Text"/>
    <w:basedOn w:val="a"/>
    <w:pPr>
      <w:spacing w:before="120"/>
      <w:ind w:firstLine="567"/>
      <w:jc w:val="both"/>
    </w:pPr>
  </w:style>
  <w:style w:type="paragraph" w:customStyle="1" w:styleId="Zagolovok">
    <w:name w:val="Zagolovok"/>
    <w:basedOn w:val="NormalText"/>
    <w:pPr>
      <w:keepNext/>
      <w:spacing w:before="240" w:after="240"/>
      <w:ind w:firstLine="0"/>
      <w:jc w:val="center"/>
    </w:pPr>
    <w:rPr>
      <w:b/>
    </w:rPr>
  </w:style>
  <w:style w:type="paragraph" w:customStyle="1" w:styleId="Pidpis">
    <w:name w:val="Pidpis"/>
    <w:basedOn w:val="NormalText"/>
    <w:pPr>
      <w:keepLines/>
      <w:tabs>
        <w:tab w:val="center" w:pos="1701"/>
        <w:tab w:val="left" w:pos="5954"/>
      </w:tabs>
      <w:spacing w:before="360"/>
      <w:ind w:firstLine="0"/>
    </w:pPr>
    <w:rPr>
      <w:b/>
    </w:rPr>
  </w:style>
  <w:style w:type="paragraph" w:styleId="ad">
    <w:name w:val="Balloon Text"/>
    <w:basedOn w:val="a"/>
    <w:link w:val="ae"/>
    <w:rsid w:val="009970D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rsid w:val="009970D0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3D9EBD9-E66C-46EC-AA0C-C5C58C9CE4D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362</Characters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2026-09-02T06:58:00Z</dcterms:created>
  <dcterms:modified xsi:type="dcterms:W3CDTF">2026-09-02T06:59:00Z</dcterms:modified>
</cp:coreProperties>
</file>