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B5" w:rsidRDefault="00C95FB5" w:rsidP="00A2393B">
      <w:pPr>
        <w:widowControl w:val="0"/>
        <w:ind w:firstLine="5940"/>
        <w:rPr>
          <w:sz w:val="28"/>
          <w:szCs w:val="28"/>
          <w:u w:val="single"/>
        </w:rPr>
      </w:pPr>
    </w:p>
    <w:p w:rsidR="00C95FB5" w:rsidRDefault="00162D2B" w:rsidP="00A2393B">
      <w:pPr>
        <w:widowControl w:val="0"/>
        <w:jc w:val="right"/>
        <w:rPr>
          <w:sz w:val="28"/>
          <w:szCs w:val="28"/>
          <w:u w:val="single"/>
        </w:rPr>
      </w:pPr>
      <w:r w:rsidRPr="00C95FB5">
        <w:rPr>
          <w:sz w:val="28"/>
          <w:szCs w:val="28"/>
          <w:u w:val="single"/>
        </w:rPr>
        <w:t>Проект</w:t>
      </w:r>
      <w:r w:rsidR="00C95FB5">
        <w:rPr>
          <w:sz w:val="28"/>
          <w:szCs w:val="28"/>
          <w:u w:val="single"/>
        </w:rPr>
        <w:t xml:space="preserve"> </w:t>
      </w:r>
    </w:p>
    <w:p w:rsidR="00162D2B" w:rsidRPr="00C95FB5" w:rsidRDefault="00162D2B" w:rsidP="00A2393B">
      <w:pPr>
        <w:widowControl w:val="0"/>
        <w:jc w:val="right"/>
        <w:rPr>
          <w:sz w:val="28"/>
          <w:szCs w:val="28"/>
          <w:u w:val="single"/>
        </w:rPr>
      </w:pPr>
      <w:r w:rsidRPr="00C95FB5">
        <w:rPr>
          <w:sz w:val="28"/>
          <w:szCs w:val="28"/>
          <w:u w:val="single"/>
        </w:rPr>
        <w:t>Вноситься</w:t>
      </w:r>
      <w:r w:rsidR="00C95FB5">
        <w:rPr>
          <w:sz w:val="28"/>
          <w:szCs w:val="28"/>
          <w:u w:val="single"/>
        </w:rPr>
        <w:t xml:space="preserve"> </w:t>
      </w:r>
      <w:r w:rsidRPr="00C95FB5">
        <w:rPr>
          <w:sz w:val="28"/>
          <w:szCs w:val="28"/>
          <w:u w:val="single"/>
        </w:rPr>
        <w:t>Президенто</w:t>
      </w:r>
      <w:r w:rsidR="00C95FB5">
        <w:rPr>
          <w:sz w:val="28"/>
          <w:szCs w:val="28"/>
          <w:u w:val="single"/>
        </w:rPr>
        <w:t xml:space="preserve">м </w:t>
      </w:r>
      <w:r w:rsidRPr="00C95FB5">
        <w:rPr>
          <w:sz w:val="28"/>
          <w:szCs w:val="28"/>
          <w:u w:val="single"/>
        </w:rPr>
        <w:t xml:space="preserve">України </w:t>
      </w:r>
    </w:p>
    <w:p w:rsidR="00162D2B" w:rsidRPr="003D64C3" w:rsidRDefault="00162D2B" w:rsidP="00A2393B">
      <w:pPr>
        <w:widowControl w:val="0"/>
        <w:jc w:val="right"/>
        <w:rPr>
          <w:sz w:val="26"/>
          <w:szCs w:val="26"/>
        </w:rPr>
      </w:pPr>
    </w:p>
    <w:p w:rsidR="00162D2B" w:rsidRDefault="00162D2B" w:rsidP="00A2393B">
      <w:pPr>
        <w:widowControl w:val="0"/>
        <w:jc w:val="center"/>
        <w:rPr>
          <w:sz w:val="28"/>
          <w:szCs w:val="28"/>
        </w:rPr>
      </w:pPr>
    </w:p>
    <w:p w:rsidR="00C95FB5" w:rsidRDefault="00C95FB5" w:rsidP="00A2393B">
      <w:pPr>
        <w:widowControl w:val="0"/>
        <w:jc w:val="center"/>
        <w:rPr>
          <w:sz w:val="28"/>
          <w:szCs w:val="28"/>
        </w:rPr>
      </w:pPr>
    </w:p>
    <w:p w:rsidR="00C95FB5" w:rsidRPr="00454F3A" w:rsidRDefault="00C95FB5" w:rsidP="00A2393B">
      <w:pPr>
        <w:widowControl w:val="0"/>
        <w:jc w:val="center"/>
        <w:rPr>
          <w:sz w:val="28"/>
          <w:szCs w:val="28"/>
        </w:rPr>
      </w:pPr>
    </w:p>
    <w:p w:rsidR="00162D2B" w:rsidRPr="00C95FB5" w:rsidRDefault="00A2393B" w:rsidP="00A2393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</w:t>
      </w:r>
    </w:p>
    <w:p w:rsidR="00162D2B" w:rsidRPr="00C95FB5" w:rsidRDefault="00162D2B" w:rsidP="00A2393B">
      <w:pPr>
        <w:widowControl w:val="0"/>
        <w:jc w:val="center"/>
        <w:rPr>
          <w:b/>
          <w:sz w:val="28"/>
          <w:szCs w:val="28"/>
        </w:rPr>
      </w:pPr>
      <w:r w:rsidRPr="00C95FB5">
        <w:rPr>
          <w:b/>
          <w:sz w:val="28"/>
          <w:szCs w:val="28"/>
        </w:rPr>
        <w:t>ВЕРХОВНОЇ РАДИ УКРАЇНИ</w:t>
      </w:r>
    </w:p>
    <w:p w:rsidR="00162D2B" w:rsidRPr="00454F3A" w:rsidRDefault="00162D2B" w:rsidP="00A2393B">
      <w:pPr>
        <w:widowControl w:val="0"/>
        <w:jc w:val="center"/>
        <w:rPr>
          <w:b/>
          <w:sz w:val="28"/>
          <w:szCs w:val="28"/>
        </w:rPr>
      </w:pPr>
    </w:p>
    <w:p w:rsidR="00C95FB5" w:rsidRDefault="00162D2B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 xml:space="preserve">Про прийняття за основу проекту Закону </w:t>
      </w:r>
      <w:r w:rsidR="00C95FB5">
        <w:rPr>
          <w:sz w:val="28"/>
          <w:szCs w:val="28"/>
        </w:rPr>
        <w:t xml:space="preserve">України </w:t>
      </w:r>
      <w:r w:rsidR="00C95FB5" w:rsidRPr="00C95FB5">
        <w:rPr>
          <w:sz w:val="28"/>
          <w:szCs w:val="28"/>
        </w:rPr>
        <w:t>п</w:t>
      </w:r>
      <w:r w:rsidR="00E97FF1" w:rsidRPr="00C95FB5">
        <w:rPr>
          <w:sz w:val="28"/>
          <w:szCs w:val="28"/>
        </w:rPr>
        <w:t>ро приєднання</w:t>
      </w:r>
    </w:p>
    <w:p w:rsidR="00A2393B" w:rsidRDefault="00E97FF1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>України до Схеми сортової сертифікації</w:t>
      </w:r>
      <w:r w:rsidR="00C95FB5">
        <w:rPr>
          <w:sz w:val="28"/>
          <w:szCs w:val="28"/>
        </w:rPr>
        <w:t xml:space="preserve"> </w:t>
      </w:r>
      <w:r w:rsidRPr="00C95FB5">
        <w:rPr>
          <w:sz w:val="28"/>
          <w:szCs w:val="28"/>
        </w:rPr>
        <w:t xml:space="preserve">насіння </w:t>
      </w:r>
      <w:proofErr w:type="spellStart"/>
      <w:r w:rsidRPr="00C95FB5">
        <w:rPr>
          <w:sz w:val="28"/>
          <w:szCs w:val="28"/>
        </w:rPr>
        <w:t>хрестоцві</w:t>
      </w:r>
      <w:r w:rsidR="00C95FB5">
        <w:rPr>
          <w:sz w:val="28"/>
          <w:szCs w:val="28"/>
        </w:rPr>
        <w:t>тних</w:t>
      </w:r>
      <w:proofErr w:type="spellEnd"/>
      <w:r w:rsidR="00C95FB5">
        <w:rPr>
          <w:sz w:val="28"/>
          <w:szCs w:val="28"/>
        </w:rPr>
        <w:t xml:space="preserve"> </w:t>
      </w:r>
    </w:p>
    <w:p w:rsidR="00F64DF6" w:rsidRDefault="00E97FF1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>та інших олійних або прядивних культур</w:t>
      </w:r>
      <w:r w:rsidR="00C95FB5">
        <w:rPr>
          <w:sz w:val="28"/>
          <w:szCs w:val="28"/>
        </w:rPr>
        <w:t xml:space="preserve"> </w:t>
      </w:r>
      <w:r w:rsidRPr="00C95FB5">
        <w:rPr>
          <w:sz w:val="28"/>
          <w:szCs w:val="28"/>
        </w:rPr>
        <w:t xml:space="preserve">та Схеми сортової </w:t>
      </w:r>
    </w:p>
    <w:p w:rsidR="00F64DF6" w:rsidRDefault="00E97FF1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>сертифікації</w:t>
      </w:r>
      <w:r w:rsidR="00F64DF6">
        <w:rPr>
          <w:sz w:val="28"/>
          <w:szCs w:val="28"/>
        </w:rPr>
        <w:t xml:space="preserve"> </w:t>
      </w:r>
      <w:r w:rsidRPr="00C95FB5">
        <w:rPr>
          <w:sz w:val="28"/>
          <w:szCs w:val="28"/>
        </w:rPr>
        <w:t>насіння цукрового та кормового</w:t>
      </w:r>
      <w:r w:rsidR="00C95FB5">
        <w:rPr>
          <w:sz w:val="28"/>
          <w:szCs w:val="28"/>
        </w:rPr>
        <w:t xml:space="preserve"> </w:t>
      </w:r>
      <w:r w:rsidRPr="00C95FB5">
        <w:rPr>
          <w:sz w:val="28"/>
          <w:szCs w:val="28"/>
        </w:rPr>
        <w:t xml:space="preserve">буряка </w:t>
      </w:r>
    </w:p>
    <w:p w:rsidR="00162D2B" w:rsidRPr="00C95FB5" w:rsidRDefault="00E97FF1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>Організації економічного співробітництва та розвитку</w:t>
      </w:r>
    </w:p>
    <w:p w:rsidR="00162D2B" w:rsidRPr="00C95FB5" w:rsidRDefault="00162D2B" w:rsidP="00A2393B">
      <w:pPr>
        <w:widowControl w:val="0"/>
        <w:jc w:val="center"/>
        <w:rPr>
          <w:sz w:val="28"/>
          <w:szCs w:val="28"/>
        </w:rPr>
      </w:pPr>
      <w:r w:rsidRPr="00C95FB5">
        <w:rPr>
          <w:sz w:val="28"/>
          <w:szCs w:val="28"/>
        </w:rPr>
        <w:t>__________________________</w:t>
      </w:r>
      <w:r w:rsidR="00C95FB5">
        <w:rPr>
          <w:sz w:val="28"/>
          <w:szCs w:val="28"/>
        </w:rPr>
        <w:t>__________</w:t>
      </w:r>
      <w:r w:rsidR="00F64DF6">
        <w:rPr>
          <w:sz w:val="28"/>
          <w:szCs w:val="28"/>
        </w:rPr>
        <w:t>____</w:t>
      </w:r>
      <w:bookmarkStart w:id="0" w:name="_GoBack"/>
      <w:bookmarkEnd w:id="0"/>
      <w:r w:rsidRPr="00C95FB5">
        <w:rPr>
          <w:sz w:val="28"/>
          <w:szCs w:val="28"/>
        </w:rPr>
        <w:t>___</w:t>
      </w:r>
      <w:r w:rsidR="00C95FB5">
        <w:rPr>
          <w:sz w:val="28"/>
          <w:szCs w:val="28"/>
        </w:rPr>
        <w:t>________</w:t>
      </w:r>
      <w:r w:rsidRPr="00C95FB5">
        <w:rPr>
          <w:sz w:val="28"/>
          <w:szCs w:val="28"/>
        </w:rPr>
        <w:t>_________</w:t>
      </w:r>
    </w:p>
    <w:p w:rsidR="00162D2B" w:rsidRPr="00C95FB5" w:rsidRDefault="00162D2B" w:rsidP="00A2393B">
      <w:pPr>
        <w:widowControl w:val="0"/>
        <w:jc w:val="center"/>
        <w:rPr>
          <w:sz w:val="28"/>
          <w:szCs w:val="28"/>
        </w:rPr>
      </w:pPr>
    </w:p>
    <w:p w:rsidR="00162D2B" w:rsidRPr="007E0871" w:rsidRDefault="00162D2B" w:rsidP="00A2393B">
      <w:pPr>
        <w:widowControl w:val="0"/>
        <w:jc w:val="center"/>
        <w:rPr>
          <w:sz w:val="28"/>
          <w:szCs w:val="28"/>
        </w:rPr>
      </w:pPr>
    </w:p>
    <w:p w:rsidR="00162D2B" w:rsidRPr="007E0871" w:rsidRDefault="00162D2B" w:rsidP="00A2393B">
      <w:pPr>
        <w:widowControl w:val="0"/>
        <w:ind w:firstLine="709"/>
        <w:jc w:val="both"/>
        <w:rPr>
          <w:sz w:val="28"/>
          <w:szCs w:val="28"/>
        </w:rPr>
      </w:pPr>
      <w:r w:rsidRPr="007E0871">
        <w:rPr>
          <w:sz w:val="28"/>
          <w:szCs w:val="28"/>
        </w:rPr>
        <w:t xml:space="preserve">Верховна Рада України  </w:t>
      </w:r>
      <w:r w:rsidRPr="00C95FB5">
        <w:rPr>
          <w:sz w:val="28"/>
          <w:szCs w:val="28"/>
        </w:rPr>
        <w:t>п о с т а н о в л я є:</w:t>
      </w:r>
    </w:p>
    <w:p w:rsidR="00162D2B" w:rsidRPr="007E0871" w:rsidRDefault="00162D2B" w:rsidP="00A2393B">
      <w:pPr>
        <w:widowControl w:val="0"/>
        <w:ind w:firstLine="709"/>
        <w:jc w:val="both"/>
        <w:rPr>
          <w:sz w:val="28"/>
          <w:szCs w:val="28"/>
        </w:rPr>
      </w:pPr>
    </w:p>
    <w:p w:rsidR="00162D2B" w:rsidRDefault="00A2393B" w:rsidP="00A23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2B" w:rsidRPr="00162D2B">
        <w:rPr>
          <w:sz w:val="28"/>
          <w:szCs w:val="28"/>
        </w:rPr>
        <w:t>Прийняти за</w:t>
      </w:r>
      <w:r w:rsidR="00E97FF1">
        <w:rPr>
          <w:sz w:val="28"/>
          <w:szCs w:val="28"/>
        </w:rPr>
        <w:t xml:space="preserve"> основу проект Закону України </w:t>
      </w:r>
      <w:r w:rsidR="00C95FB5">
        <w:rPr>
          <w:sz w:val="28"/>
          <w:szCs w:val="28"/>
        </w:rPr>
        <w:t>п</w:t>
      </w:r>
      <w:r w:rsidR="00E97FF1" w:rsidRPr="00E97FF1">
        <w:rPr>
          <w:sz w:val="28"/>
          <w:szCs w:val="28"/>
        </w:rPr>
        <w:t xml:space="preserve">ро приєднання України </w:t>
      </w:r>
      <w:r>
        <w:rPr>
          <w:sz w:val="28"/>
          <w:szCs w:val="28"/>
        </w:rPr>
        <w:t xml:space="preserve">       </w:t>
      </w:r>
      <w:r w:rsidR="00E97FF1" w:rsidRPr="00E97FF1">
        <w:rPr>
          <w:sz w:val="28"/>
          <w:szCs w:val="28"/>
        </w:rPr>
        <w:t>до Схеми сортової сертифікації насіння хрестоцвітних та інших олійних або прядивних культур та Схеми сортової сертифікації насіння цукрового та кормового буряка Організації економічного співробітництва та розвитку</w:t>
      </w:r>
      <w:r>
        <w:rPr>
          <w:sz w:val="28"/>
          <w:szCs w:val="28"/>
        </w:rPr>
        <w:t xml:space="preserve"> </w:t>
      </w:r>
      <w:r w:rsidR="00F64DF6">
        <w:rPr>
          <w:sz w:val="28"/>
          <w:szCs w:val="28"/>
        </w:rPr>
        <w:t xml:space="preserve">     </w:t>
      </w:r>
      <w:r w:rsidR="00162D2B" w:rsidRPr="00162D2B">
        <w:rPr>
          <w:sz w:val="28"/>
          <w:szCs w:val="28"/>
        </w:rPr>
        <w:t>(реєстр</w:t>
      </w:r>
      <w:r>
        <w:rPr>
          <w:sz w:val="28"/>
          <w:szCs w:val="28"/>
        </w:rPr>
        <w:t>. № __________</w:t>
      </w:r>
      <w:r w:rsidR="009D35ED">
        <w:rPr>
          <w:sz w:val="28"/>
          <w:szCs w:val="28"/>
        </w:rPr>
        <w:t xml:space="preserve">), </w:t>
      </w:r>
      <w:r>
        <w:rPr>
          <w:sz w:val="28"/>
          <w:szCs w:val="28"/>
        </w:rPr>
        <w:t>пода</w:t>
      </w:r>
      <w:r w:rsidR="009D35ED">
        <w:rPr>
          <w:sz w:val="28"/>
          <w:szCs w:val="28"/>
        </w:rPr>
        <w:t>ний Президентом України</w:t>
      </w:r>
      <w:r>
        <w:rPr>
          <w:sz w:val="28"/>
          <w:szCs w:val="28"/>
        </w:rPr>
        <w:t>.</w:t>
      </w:r>
    </w:p>
    <w:p w:rsidR="00A2393B" w:rsidRDefault="00A2393B" w:rsidP="00A2393B">
      <w:pPr>
        <w:widowControl w:val="0"/>
        <w:ind w:firstLine="709"/>
        <w:jc w:val="both"/>
        <w:rPr>
          <w:sz w:val="28"/>
          <w:szCs w:val="28"/>
        </w:rPr>
      </w:pPr>
    </w:p>
    <w:p w:rsidR="00A2393B" w:rsidRDefault="00A2393B" w:rsidP="00A23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Комітету Верховної Ради України ___________________ доопрацювати </w:t>
      </w:r>
      <w:r w:rsidRPr="00A2393B">
        <w:rPr>
          <w:sz w:val="28"/>
          <w:szCs w:val="28"/>
        </w:rPr>
        <w:t xml:space="preserve">зазначений законопроект з урахуванням зауважень і пропозицій суб'єктів права законодавчої ініціативи та </w:t>
      </w:r>
      <w:proofErr w:type="spellStart"/>
      <w:r w:rsidRPr="00A2393B">
        <w:rPr>
          <w:sz w:val="28"/>
          <w:szCs w:val="28"/>
        </w:rPr>
        <w:t>внести</w:t>
      </w:r>
      <w:proofErr w:type="spellEnd"/>
      <w:r w:rsidRPr="00A2393B">
        <w:rPr>
          <w:sz w:val="28"/>
          <w:szCs w:val="28"/>
        </w:rPr>
        <w:t xml:space="preserve"> його на розгляд Верховної Ради України </w:t>
      </w:r>
      <w:r w:rsidR="00BA66C5">
        <w:rPr>
          <w:sz w:val="28"/>
          <w:szCs w:val="28"/>
        </w:rPr>
        <w:t xml:space="preserve">                   </w:t>
      </w:r>
      <w:r w:rsidRPr="00A2393B">
        <w:rPr>
          <w:sz w:val="28"/>
          <w:szCs w:val="28"/>
        </w:rPr>
        <w:t>у другому читанні.</w:t>
      </w:r>
    </w:p>
    <w:p w:rsidR="00A2393B" w:rsidRDefault="00A2393B" w:rsidP="00A2393B">
      <w:pPr>
        <w:widowControl w:val="0"/>
        <w:ind w:firstLine="709"/>
        <w:jc w:val="both"/>
        <w:rPr>
          <w:sz w:val="28"/>
          <w:szCs w:val="28"/>
        </w:rPr>
      </w:pPr>
    </w:p>
    <w:p w:rsidR="00A2393B" w:rsidRDefault="00A2393B" w:rsidP="00A2393B">
      <w:pPr>
        <w:widowControl w:val="0"/>
        <w:ind w:firstLine="709"/>
        <w:jc w:val="both"/>
        <w:rPr>
          <w:sz w:val="28"/>
          <w:szCs w:val="28"/>
        </w:rPr>
      </w:pPr>
    </w:p>
    <w:p w:rsidR="00C95FB5" w:rsidRDefault="00162D2B" w:rsidP="00A2393B">
      <w:pPr>
        <w:widowControl w:val="0"/>
        <w:ind w:firstLine="709"/>
        <w:jc w:val="both"/>
        <w:rPr>
          <w:b/>
          <w:sz w:val="28"/>
          <w:szCs w:val="28"/>
        </w:rPr>
      </w:pPr>
      <w:r w:rsidRPr="00454F3A">
        <w:rPr>
          <w:b/>
          <w:sz w:val="28"/>
          <w:szCs w:val="28"/>
        </w:rPr>
        <w:t xml:space="preserve">            </w:t>
      </w:r>
    </w:p>
    <w:p w:rsidR="00C95FB5" w:rsidRDefault="00C95FB5" w:rsidP="00A2393B">
      <w:pPr>
        <w:widowControl w:val="0"/>
        <w:jc w:val="both"/>
        <w:rPr>
          <w:b/>
          <w:sz w:val="28"/>
          <w:szCs w:val="28"/>
        </w:rPr>
      </w:pPr>
    </w:p>
    <w:p w:rsidR="00162D2B" w:rsidRPr="00454F3A" w:rsidRDefault="00162D2B" w:rsidP="00A2393B">
      <w:pPr>
        <w:widowControl w:val="0"/>
        <w:ind w:right="850"/>
        <w:jc w:val="center"/>
        <w:rPr>
          <w:b/>
          <w:sz w:val="28"/>
          <w:szCs w:val="28"/>
        </w:rPr>
      </w:pPr>
      <w:r w:rsidRPr="00454F3A">
        <w:rPr>
          <w:b/>
          <w:sz w:val="28"/>
          <w:szCs w:val="28"/>
        </w:rPr>
        <w:t>Голова</w:t>
      </w:r>
    </w:p>
    <w:p w:rsidR="00162D2B" w:rsidRPr="00454F3A" w:rsidRDefault="00162D2B" w:rsidP="00A2393B">
      <w:pPr>
        <w:widowControl w:val="0"/>
        <w:ind w:right="850"/>
        <w:jc w:val="center"/>
        <w:rPr>
          <w:b/>
          <w:sz w:val="28"/>
          <w:szCs w:val="28"/>
        </w:rPr>
      </w:pPr>
      <w:r w:rsidRPr="00454F3A">
        <w:rPr>
          <w:b/>
          <w:sz w:val="28"/>
          <w:szCs w:val="28"/>
        </w:rPr>
        <w:t>Верховної Ради України</w:t>
      </w:r>
    </w:p>
    <w:p w:rsidR="00162D2B" w:rsidRPr="00454F3A" w:rsidRDefault="00162D2B" w:rsidP="00A2393B">
      <w:pPr>
        <w:widowControl w:val="0"/>
        <w:jc w:val="both"/>
        <w:rPr>
          <w:sz w:val="28"/>
          <w:szCs w:val="28"/>
        </w:rPr>
      </w:pPr>
    </w:p>
    <w:p w:rsidR="002D65FA" w:rsidRDefault="002D65FA" w:rsidP="00A2393B">
      <w:pPr>
        <w:widowControl w:val="0"/>
      </w:pPr>
    </w:p>
    <w:p w:rsidR="002D65FA" w:rsidRDefault="002D65FA" w:rsidP="00A2393B">
      <w:pPr>
        <w:widowControl w:val="0"/>
      </w:pPr>
    </w:p>
    <w:p w:rsidR="002D65FA" w:rsidRDefault="002D65FA" w:rsidP="00A2393B">
      <w:pPr>
        <w:widowControl w:val="0"/>
      </w:pPr>
    </w:p>
    <w:sectPr w:rsidR="002D6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66"/>
    <w:rsid w:val="00162D2B"/>
    <w:rsid w:val="002D65FA"/>
    <w:rsid w:val="00367185"/>
    <w:rsid w:val="009D35ED"/>
    <w:rsid w:val="00A2393B"/>
    <w:rsid w:val="00AB0EA2"/>
    <w:rsid w:val="00B4495A"/>
    <w:rsid w:val="00B46BA5"/>
    <w:rsid w:val="00B54FE0"/>
    <w:rsid w:val="00B70066"/>
    <w:rsid w:val="00BA66C5"/>
    <w:rsid w:val="00C95FB5"/>
    <w:rsid w:val="00CA07C0"/>
    <w:rsid w:val="00D9103E"/>
    <w:rsid w:val="00DF429E"/>
    <w:rsid w:val="00E97FF1"/>
    <w:rsid w:val="00F6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AECC4"/>
  <w15:chartTrackingRefBased/>
  <w15:docId w15:val="{6235921A-956E-4C7D-A5FD-E2E240C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6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0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70066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a3">
    <w:name w:val="Основний текст з відступом Знак"/>
    <w:basedOn w:val="a0"/>
    <w:link w:val="a4"/>
    <w:semiHidden/>
    <w:locked/>
    <w:rsid w:val="00B70066"/>
    <w:rPr>
      <w:sz w:val="28"/>
      <w:szCs w:val="28"/>
      <w:lang w:val="uk-UA" w:eastAsia="ru-RU" w:bidi="ar-SA"/>
    </w:rPr>
  </w:style>
  <w:style w:type="paragraph" w:styleId="a4">
    <w:name w:val="Body Text Indent"/>
    <w:basedOn w:val="a"/>
    <w:link w:val="a3"/>
    <w:rsid w:val="00B70066"/>
    <w:pPr>
      <w:ind w:firstLine="720"/>
      <w:jc w:val="both"/>
    </w:pPr>
    <w:rPr>
      <w:sz w:val="28"/>
      <w:szCs w:val="28"/>
    </w:rPr>
  </w:style>
  <w:style w:type="paragraph" w:customStyle="1" w:styleId="StyleZakonu">
    <w:name w:val="StyleZakonu"/>
    <w:basedOn w:val="a"/>
    <w:rsid w:val="00CA07C0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a5">
    <w:name w:val="Нормальний текст"/>
    <w:basedOn w:val="a"/>
    <w:rsid w:val="00B4495A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Підпис2"/>
    <w:basedOn w:val="a"/>
    <w:rsid w:val="00B4495A"/>
    <w:pPr>
      <w:keepLines/>
      <w:tabs>
        <w:tab w:val="center" w:pos="2268"/>
        <w:tab w:val="left" w:pos="6804"/>
      </w:tabs>
      <w:spacing w:before="600"/>
    </w:pPr>
    <w:rPr>
      <w:rFonts w:ascii="Antiqua" w:hAnsi="Antiqua"/>
      <w:b/>
      <w:sz w:val="26"/>
      <w:szCs w:val="20"/>
    </w:rPr>
  </w:style>
  <w:style w:type="paragraph" w:customStyle="1" w:styleId="a6">
    <w:name w:val="Установа"/>
    <w:basedOn w:val="a"/>
    <w:rsid w:val="00B4495A"/>
    <w:pPr>
      <w:keepNext/>
      <w:keepLines/>
      <w:spacing w:before="240"/>
      <w:jc w:val="center"/>
    </w:pPr>
    <w:rPr>
      <w:rFonts w:ascii="Antiqua" w:hAnsi="Antiqua"/>
      <w:b/>
      <w:i/>
      <w:smallCaps/>
      <w:sz w:val="48"/>
      <w:szCs w:val="20"/>
    </w:rPr>
  </w:style>
  <w:style w:type="paragraph" w:customStyle="1" w:styleId="a7">
    <w:name w:val="Вид документа"/>
    <w:basedOn w:val="a6"/>
    <w:next w:val="a"/>
    <w:rsid w:val="00B4495A"/>
    <w:pPr>
      <w:spacing w:before="0" w:after="240"/>
      <w:jc w:val="right"/>
    </w:pPr>
    <w:rPr>
      <w:b w:val="0"/>
      <w:smallCaps w:val="0"/>
      <w:sz w:val="26"/>
    </w:rPr>
  </w:style>
  <w:style w:type="paragraph" w:customStyle="1" w:styleId="a8">
    <w:name w:val="Назва документа"/>
    <w:basedOn w:val="a"/>
    <w:next w:val="a5"/>
    <w:link w:val="a9"/>
    <w:rsid w:val="00B4495A"/>
    <w:pPr>
      <w:keepNext/>
      <w:keepLines/>
      <w:spacing w:before="480" w:after="360"/>
      <w:jc w:val="center"/>
    </w:pPr>
    <w:rPr>
      <w:rFonts w:ascii="Antiqua" w:hAnsi="Antiqua"/>
      <w:b/>
      <w:sz w:val="26"/>
      <w:szCs w:val="20"/>
    </w:rPr>
  </w:style>
  <w:style w:type="character" w:customStyle="1" w:styleId="a9">
    <w:name w:val="Назва документа Знак"/>
    <w:basedOn w:val="a0"/>
    <w:link w:val="a8"/>
    <w:rsid w:val="00B4495A"/>
    <w:rPr>
      <w:rFonts w:ascii="Antiqua" w:hAnsi="Antiqua"/>
      <w:b/>
      <w:sz w:val="26"/>
      <w:lang w:val="uk-UA" w:eastAsia="ru-RU" w:bidi="ar-SA"/>
    </w:rPr>
  </w:style>
  <w:style w:type="paragraph" w:customStyle="1" w:styleId="11">
    <w:name w:val="Підпис1"/>
    <w:basedOn w:val="a"/>
    <w:rsid w:val="002D65F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CharCharCharCharCharCharCharCharCharCharCharChar">
    <w:name w:val=" Char Char Char Char Char Char Char Char Char Char Char Char"/>
    <w:basedOn w:val="a"/>
    <w:rsid w:val="00162D2B"/>
    <w:pPr>
      <w:spacing w:after="160" w:line="240" w:lineRule="exact"/>
    </w:pPr>
    <w:rPr>
      <w:rFonts w:cs="Arial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Проект </vt:lpstr>
      <vt:lpstr>                                                       Проект </vt:lpstr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2019-04-08T14:58:00Z</cp:lastPrinted>
  <dcterms:created xsi:type="dcterms:W3CDTF">2019-12-23T08:40:00Z</dcterms:created>
  <dcterms:modified xsi:type="dcterms:W3CDTF">2019-12-23T08:40:00Z</dcterms:modified>
</cp:coreProperties>
</file>